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B0F7D" w14:textId="77777777" w:rsidR="00841B0C" w:rsidRDefault="009E073E" w:rsidP="00D963A0">
      <w:pPr>
        <w:rPr>
          <w:b/>
          <w:bCs/>
        </w:rPr>
      </w:pPr>
      <w:r w:rsidRPr="007A6507">
        <w:rPr>
          <w:b/>
          <w:bCs/>
        </w:rPr>
        <w:t>KORRALDUS</w:t>
      </w:r>
    </w:p>
    <w:p w14:paraId="636E3A4D" w14:textId="77777777" w:rsidR="007A6507" w:rsidRPr="007A6507" w:rsidRDefault="007A6507" w:rsidP="00D963A0">
      <w:pPr>
        <w:rPr>
          <w:b/>
          <w:bCs/>
        </w:rPr>
      </w:pPr>
    </w:p>
    <w:p w14:paraId="16BF7A9C" w14:textId="58884AEA" w:rsidR="007A6507" w:rsidRPr="007A6507" w:rsidRDefault="007A6507" w:rsidP="007A6507">
      <w:pPr>
        <w:jc w:val="both"/>
        <w:rPr>
          <w:szCs w:val="20"/>
          <w:lang w:eastAsia="en-US"/>
        </w:rPr>
      </w:pPr>
      <w:r w:rsidRPr="007A6507">
        <w:rPr>
          <w:szCs w:val="20"/>
          <w:lang w:eastAsia="en-US"/>
        </w:rPr>
        <w:t>Kose</w:t>
      </w:r>
      <w:r w:rsidRPr="007A6507">
        <w:rPr>
          <w:szCs w:val="20"/>
          <w:lang w:eastAsia="en-US"/>
        </w:rPr>
        <w:tab/>
      </w:r>
      <w:r w:rsidRPr="007A6507">
        <w:rPr>
          <w:szCs w:val="20"/>
          <w:lang w:eastAsia="en-US"/>
        </w:rPr>
        <w:tab/>
      </w:r>
      <w:r w:rsidRPr="007A6507">
        <w:rPr>
          <w:szCs w:val="20"/>
          <w:lang w:eastAsia="en-US"/>
        </w:rPr>
        <w:tab/>
      </w:r>
      <w:r w:rsidRPr="007A6507">
        <w:rPr>
          <w:szCs w:val="20"/>
          <w:lang w:eastAsia="en-US"/>
        </w:rPr>
        <w:tab/>
      </w:r>
      <w:r w:rsidRPr="007A6507">
        <w:rPr>
          <w:szCs w:val="20"/>
          <w:lang w:eastAsia="en-US"/>
        </w:rPr>
        <w:tab/>
      </w:r>
      <w:r w:rsidRPr="007A6507">
        <w:rPr>
          <w:szCs w:val="20"/>
          <w:lang w:eastAsia="en-US"/>
        </w:rPr>
        <w:tab/>
      </w:r>
      <w:r w:rsidRPr="007A6507">
        <w:rPr>
          <w:szCs w:val="20"/>
          <w:lang w:eastAsia="en-US"/>
        </w:rPr>
        <w:tab/>
      </w:r>
      <w:r w:rsidRPr="007A6507">
        <w:rPr>
          <w:szCs w:val="20"/>
          <w:lang w:eastAsia="en-US"/>
        </w:rPr>
        <w:tab/>
      </w:r>
      <w:r w:rsidRPr="007A6507">
        <w:rPr>
          <w:szCs w:val="20"/>
          <w:lang w:eastAsia="en-US"/>
        </w:rPr>
        <w:tab/>
      </w:r>
      <w:r w:rsidRPr="007A6507">
        <w:rPr>
          <w:iCs/>
          <w:szCs w:val="20"/>
          <w:lang w:eastAsia="en-US"/>
        </w:rPr>
        <w:tab/>
      </w:r>
      <w:r w:rsidR="0098464E">
        <w:rPr>
          <w:iCs/>
          <w:szCs w:val="20"/>
          <w:lang w:eastAsia="en-US"/>
        </w:rPr>
        <w:t>1</w:t>
      </w:r>
      <w:r w:rsidR="00EA7744">
        <w:rPr>
          <w:iCs/>
          <w:szCs w:val="20"/>
          <w:lang w:eastAsia="en-US"/>
        </w:rPr>
        <w:t>5</w:t>
      </w:r>
      <w:r w:rsidR="008D546D" w:rsidRPr="00441C1A">
        <w:rPr>
          <w:iCs/>
          <w:szCs w:val="20"/>
          <w:lang w:eastAsia="en-US"/>
        </w:rPr>
        <w:t xml:space="preserve">. </w:t>
      </w:r>
      <w:r w:rsidR="0098464E">
        <w:rPr>
          <w:iCs/>
          <w:szCs w:val="20"/>
          <w:lang w:eastAsia="en-US"/>
        </w:rPr>
        <w:t>novemb</w:t>
      </w:r>
      <w:r w:rsidR="00AB4B25">
        <w:rPr>
          <w:iCs/>
          <w:szCs w:val="20"/>
          <w:lang w:eastAsia="en-US"/>
        </w:rPr>
        <w:t>er</w:t>
      </w:r>
      <w:r w:rsidR="008D546D" w:rsidRPr="00441C1A">
        <w:rPr>
          <w:iCs/>
          <w:szCs w:val="20"/>
          <w:lang w:eastAsia="en-US"/>
        </w:rPr>
        <w:t xml:space="preserve"> 202</w:t>
      </w:r>
      <w:r w:rsidR="008C5AD2" w:rsidRPr="00441C1A">
        <w:rPr>
          <w:iCs/>
          <w:szCs w:val="20"/>
          <w:lang w:eastAsia="en-US"/>
        </w:rPr>
        <w:t>2</w:t>
      </w:r>
      <w:r w:rsidRPr="007A6507">
        <w:rPr>
          <w:szCs w:val="20"/>
          <w:lang w:eastAsia="en-US"/>
        </w:rPr>
        <w:t xml:space="preserve"> nr </w:t>
      </w:r>
      <w:r w:rsidR="001E1454">
        <w:rPr>
          <w:szCs w:val="20"/>
          <w:lang w:eastAsia="en-US"/>
        </w:rPr>
        <w:t>772</w:t>
      </w:r>
    </w:p>
    <w:p w14:paraId="13ED1631" w14:textId="77777777" w:rsidR="007A6507" w:rsidRPr="007A6507" w:rsidRDefault="007A6507" w:rsidP="007A6507"/>
    <w:p w14:paraId="097915A5" w14:textId="3EE1F9B7" w:rsidR="007A6507" w:rsidRPr="007A6507" w:rsidRDefault="00035A1B" w:rsidP="007A6507">
      <w:pPr>
        <w:rPr>
          <w:b/>
          <w:bCs/>
        </w:rPr>
      </w:pPr>
      <w:r>
        <w:rPr>
          <w:b/>
          <w:bCs/>
        </w:rPr>
        <w:t>Kivivõhma metsade kava kooskõlastamine</w:t>
      </w:r>
    </w:p>
    <w:p w14:paraId="32B7749A" w14:textId="77777777" w:rsidR="008279B3" w:rsidRPr="007A6507" w:rsidRDefault="008279B3" w:rsidP="007A6507"/>
    <w:p w14:paraId="57098759" w14:textId="1D1917FF" w:rsidR="0087369F" w:rsidRPr="008279B3" w:rsidRDefault="00035A1B" w:rsidP="00457DE4">
      <w:pPr>
        <w:jc w:val="both"/>
      </w:pPr>
      <w:r w:rsidRPr="008279B3">
        <w:t xml:space="preserve">Riigimetsa Majandamise Keskus </w:t>
      </w:r>
      <w:r w:rsidR="00AA71F9" w:rsidRPr="008279B3">
        <w:t xml:space="preserve">on koostanud Kose vallas </w:t>
      </w:r>
      <w:proofErr w:type="spellStart"/>
      <w:r w:rsidR="00AA71F9" w:rsidRPr="008279B3">
        <w:t>Krei</w:t>
      </w:r>
      <w:proofErr w:type="spellEnd"/>
      <w:r w:rsidR="00AA71F9" w:rsidRPr="008279B3">
        <w:t xml:space="preserve"> külas Kivivõhma </w:t>
      </w:r>
      <w:proofErr w:type="spellStart"/>
      <w:r w:rsidR="00AA71F9" w:rsidRPr="008279B3">
        <w:t>vkt</w:t>
      </w:r>
      <w:proofErr w:type="spellEnd"/>
      <w:r w:rsidR="00AA71F9" w:rsidRPr="008279B3">
        <w:t xml:space="preserve"> ümbruses asuva riigimetsa metsatööde kava projekti. </w:t>
      </w:r>
      <w:r w:rsidR="00D9398C" w:rsidRPr="008279B3">
        <w:t xml:space="preserve">Metsaseaduse § 43 lõike 9 kohaselt kaasab riigimetsa majandaja asustusüksuse lähedal asuva metsa majandamisel metsamajandamise tööde planeerimisse kohaliku kogukonna või elanikud. </w:t>
      </w:r>
      <w:r w:rsidR="00AA71F9" w:rsidRPr="008279B3">
        <w:t xml:space="preserve">Kava koostamise käigus toimus </w:t>
      </w:r>
      <w:r w:rsidR="00D9398C" w:rsidRPr="008279B3">
        <w:t>kohalike elanikega</w:t>
      </w:r>
      <w:r w:rsidR="00AA71F9" w:rsidRPr="008279B3">
        <w:t xml:space="preserve"> 18. augustil 2022 kohapeal arutelu. Arutelu käigus</w:t>
      </w:r>
      <w:r w:rsidR="00BA673C" w:rsidRPr="008279B3">
        <w:t xml:space="preserve"> esitati ettepanekuid ning anti võimalus esitada ettepanekud ka kirjalikult. Kogukond soovis peale kava projekti valmimist uut kokkusaamist, mis toimus 02.10.2022. </w:t>
      </w:r>
      <w:r w:rsidR="00EE72F5" w:rsidRPr="008279B3">
        <w:t>Eelnevate ettepanekute põhjal l</w:t>
      </w:r>
      <w:r w:rsidR="00AA71F9" w:rsidRPr="008279B3">
        <w:t xml:space="preserve">epiti kokku </w:t>
      </w:r>
      <w:r w:rsidR="0087369F" w:rsidRPr="008279B3">
        <w:t xml:space="preserve">järgmised </w:t>
      </w:r>
      <w:r w:rsidR="00AA71F9" w:rsidRPr="008279B3">
        <w:t xml:space="preserve">metsade majandamise </w:t>
      </w:r>
      <w:r w:rsidR="0087369F" w:rsidRPr="008279B3">
        <w:t>tingimused:</w:t>
      </w:r>
    </w:p>
    <w:p w14:paraId="0233575A" w14:textId="089C10E0" w:rsidR="0087369F" w:rsidRDefault="0087369F" w:rsidP="0087369F">
      <w:pPr>
        <w:pStyle w:val="Loendilik"/>
        <w:numPr>
          <w:ilvl w:val="0"/>
          <w:numId w:val="4"/>
        </w:numPr>
        <w:jc w:val="both"/>
      </w:pPr>
      <w:r>
        <w:t>Raiete teostamise käigus säilitada vastavalt võimalustele kõik elujõulised männid.</w:t>
      </w:r>
    </w:p>
    <w:p w14:paraId="06AACCAC" w14:textId="0310119C" w:rsidR="0087369F" w:rsidRDefault="0087369F" w:rsidP="0087369F">
      <w:pPr>
        <w:pStyle w:val="Loendilik"/>
        <w:numPr>
          <w:ilvl w:val="0"/>
          <w:numId w:val="4"/>
        </w:numPr>
        <w:jc w:val="both"/>
      </w:pPr>
      <w:r>
        <w:t>Keelatud on jätta kõrgeid kände, puud tuleb langetada juurekaelalt.</w:t>
      </w:r>
    </w:p>
    <w:p w14:paraId="617AA612" w14:textId="2765A6A7" w:rsidR="0087369F" w:rsidRDefault="0087369F" w:rsidP="0087369F">
      <w:pPr>
        <w:pStyle w:val="Loendilik"/>
        <w:numPr>
          <w:ilvl w:val="0"/>
          <w:numId w:val="4"/>
        </w:numPr>
        <w:jc w:val="both"/>
      </w:pPr>
      <w:r>
        <w:t>Säilikpuud jätta vastavalt võimalusele gruppidena, et tagada suurem tormikindlus.</w:t>
      </w:r>
    </w:p>
    <w:p w14:paraId="3941EB3A" w14:textId="1D60D544" w:rsidR="0087369F" w:rsidRDefault="0087369F" w:rsidP="0087369F">
      <w:pPr>
        <w:pStyle w:val="Loendilik"/>
        <w:numPr>
          <w:ilvl w:val="0"/>
          <w:numId w:val="4"/>
        </w:numPr>
        <w:jc w:val="both"/>
      </w:pPr>
      <w:r>
        <w:t>Raietööd teostada talvisel ajal külmunud pinnasega.</w:t>
      </w:r>
    </w:p>
    <w:p w14:paraId="30E9F3CD" w14:textId="01A9E864" w:rsidR="0087369F" w:rsidRDefault="0087369F" w:rsidP="0087369F">
      <w:pPr>
        <w:pStyle w:val="Loendilik"/>
        <w:numPr>
          <w:ilvl w:val="0"/>
          <w:numId w:val="4"/>
        </w:numPr>
        <w:jc w:val="both"/>
      </w:pPr>
      <w:r>
        <w:t>Alal asuvate radade kahjustamine on keelatud.</w:t>
      </w:r>
    </w:p>
    <w:p w14:paraId="640475D2" w14:textId="188E3C4C" w:rsidR="00035A1B" w:rsidRDefault="0087369F" w:rsidP="0087369F">
      <w:pPr>
        <w:pStyle w:val="Loendilik"/>
        <w:numPr>
          <w:ilvl w:val="0"/>
          <w:numId w:val="4"/>
        </w:numPr>
        <w:jc w:val="both"/>
      </w:pPr>
      <w:r w:rsidRPr="0087369F">
        <w:t>Soovitav on säilikpuud enne raiet tähistada.</w:t>
      </w:r>
    </w:p>
    <w:p w14:paraId="23ABDD05" w14:textId="38B644E3" w:rsidR="00EE72F5" w:rsidRPr="0087369F" w:rsidRDefault="00EE72F5" w:rsidP="00EE72F5">
      <w:pPr>
        <w:jc w:val="both"/>
      </w:pPr>
      <w:r>
        <w:t>Kokkulepitud tingimused on Kivivõhma ümbruse riigimetsa kavas kajastatud.</w:t>
      </w:r>
    </w:p>
    <w:p w14:paraId="45180128" w14:textId="1CF47909" w:rsidR="00457DE4" w:rsidRPr="00E300C1" w:rsidRDefault="00457DE4" w:rsidP="00457DE4">
      <w:pPr>
        <w:jc w:val="both"/>
      </w:pPr>
      <w:r w:rsidRPr="00FC4F55">
        <w:t xml:space="preserve">Aluseks võttes </w:t>
      </w:r>
      <w:r w:rsidR="00EE0281" w:rsidRPr="00FC4F55">
        <w:t>kohaliku omavalitsuse korralduse seaduse §</w:t>
      </w:r>
      <w:r w:rsidRPr="00FC4F55">
        <w:t xml:space="preserve"> </w:t>
      </w:r>
      <w:r w:rsidR="00EE0281" w:rsidRPr="00FC4F55">
        <w:t>30 lõike 1 punkti 3,</w:t>
      </w:r>
      <w:r w:rsidRPr="00FC4F55">
        <w:t xml:space="preserve"> Kose Vallavolikogu </w:t>
      </w:r>
      <w:r w:rsidR="00A21C14" w:rsidRPr="00FC4F55">
        <w:t>22</w:t>
      </w:r>
      <w:r w:rsidRPr="00FC4F55">
        <w:t xml:space="preserve">. </w:t>
      </w:r>
      <w:r w:rsidR="00A21C14" w:rsidRPr="00FC4F55">
        <w:t>juuni</w:t>
      </w:r>
      <w:r w:rsidRPr="00FC4F55">
        <w:t xml:space="preserve"> 20</w:t>
      </w:r>
      <w:r w:rsidR="00FC0004" w:rsidRPr="00FC4F55">
        <w:t>22</w:t>
      </w:r>
      <w:r w:rsidR="00F4217A">
        <w:t xml:space="preserve"> </w:t>
      </w:r>
      <w:r w:rsidR="00A21C14" w:rsidRPr="00FC4F55">
        <w:t xml:space="preserve">otsusega </w:t>
      </w:r>
      <w:r w:rsidRPr="00FC4F55">
        <w:t xml:space="preserve">nr </w:t>
      </w:r>
      <w:r w:rsidR="00A21C14" w:rsidRPr="00FC4F55">
        <w:t xml:space="preserve">284 </w:t>
      </w:r>
      <w:r w:rsidRPr="00FC4F55">
        <w:t xml:space="preserve">„Kose valla </w:t>
      </w:r>
      <w:r w:rsidR="00EE0281" w:rsidRPr="00FC4F55">
        <w:t>üldplaneering</w:t>
      </w:r>
      <w:r w:rsidR="008279B3" w:rsidRPr="00FC4F55">
        <w:t>u kehtestamine</w:t>
      </w:r>
      <w:r w:rsidRPr="00FC4F55">
        <w:t xml:space="preserve">“ ning juhindudes </w:t>
      </w:r>
      <w:r w:rsidR="00FC4F55" w:rsidRPr="00FC4F55">
        <w:t>21</w:t>
      </w:r>
      <w:r w:rsidRPr="00FC4F55">
        <w:t>.</w:t>
      </w:r>
      <w:r w:rsidR="00E300C1" w:rsidRPr="00FC4F55">
        <w:t xml:space="preserve"> </w:t>
      </w:r>
      <w:r w:rsidR="00FC4F55" w:rsidRPr="00FC4F55">
        <w:t>oktoob</w:t>
      </w:r>
      <w:r w:rsidR="00AB4B25" w:rsidRPr="00FC4F55">
        <w:t>r</w:t>
      </w:r>
      <w:r w:rsidR="00E300C1" w:rsidRPr="00FC4F55">
        <w:t>i</w:t>
      </w:r>
      <w:r w:rsidRPr="00FC4F55">
        <w:t>l 202</w:t>
      </w:r>
      <w:r w:rsidR="008C5AD2" w:rsidRPr="00FC4F55">
        <w:t>2</w:t>
      </w:r>
      <w:r w:rsidR="00F4217A">
        <w:t xml:space="preserve"> </w:t>
      </w:r>
      <w:r w:rsidRPr="00FC4F55">
        <w:t xml:space="preserve">saabunud </w:t>
      </w:r>
      <w:r w:rsidR="00FC4F55" w:rsidRPr="00FC4F55">
        <w:t>RMK Ida-Harjumaa metskonna metsaülema t</w:t>
      </w:r>
      <w:r w:rsidRPr="00FC4F55">
        <w:t>aotlusest, annab</w:t>
      </w:r>
    </w:p>
    <w:p w14:paraId="44F13020" w14:textId="77777777" w:rsidR="00457DE4" w:rsidRPr="00E300C1" w:rsidRDefault="00457DE4" w:rsidP="00457DE4"/>
    <w:p w14:paraId="73D0183C" w14:textId="77777777" w:rsidR="00457DE4" w:rsidRPr="00E300C1" w:rsidRDefault="00457DE4" w:rsidP="00457DE4">
      <w:pPr>
        <w:jc w:val="both"/>
      </w:pPr>
      <w:r w:rsidRPr="00E300C1">
        <w:t>Kose Vallavalitsus</w:t>
      </w:r>
    </w:p>
    <w:p w14:paraId="113EA31F" w14:textId="75AB4BFC" w:rsidR="00457DE4" w:rsidRPr="00E300C1" w:rsidRDefault="00457DE4" w:rsidP="00457DE4">
      <w:r w:rsidRPr="00E300C1">
        <w:rPr>
          <w:b/>
        </w:rPr>
        <w:t>korralduse:</w:t>
      </w:r>
    </w:p>
    <w:p w14:paraId="2B049057" w14:textId="77777777" w:rsidR="00457DE4" w:rsidRPr="00E300C1" w:rsidRDefault="00457DE4" w:rsidP="00457DE4">
      <w:pPr>
        <w:rPr>
          <w:highlight w:val="yellow"/>
        </w:rPr>
      </w:pPr>
    </w:p>
    <w:p w14:paraId="6922164C" w14:textId="4D7719CF" w:rsidR="00457DE4" w:rsidRPr="00441C1A" w:rsidRDefault="00035A1B" w:rsidP="00457DE4">
      <w:pPr>
        <w:numPr>
          <w:ilvl w:val="0"/>
          <w:numId w:val="3"/>
        </w:numPr>
        <w:spacing w:before="120"/>
        <w:jc w:val="both"/>
      </w:pPr>
      <w:r>
        <w:t>Kooskõlastada Kivivõhma ümbruse riigimetsa kava aastateks 2023-2032</w:t>
      </w:r>
      <w:r w:rsidR="00457DE4" w:rsidRPr="00441C1A">
        <w:t>.</w:t>
      </w:r>
    </w:p>
    <w:p w14:paraId="2A56DBF9" w14:textId="77777777" w:rsidR="007A6507" w:rsidRPr="00FB026C" w:rsidRDefault="007A6507" w:rsidP="008D546D">
      <w:pPr>
        <w:numPr>
          <w:ilvl w:val="0"/>
          <w:numId w:val="3"/>
        </w:numPr>
        <w:spacing w:before="120"/>
        <w:jc w:val="both"/>
        <w:rPr>
          <w:szCs w:val="20"/>
        </w:rPr>
      </w:pPr>
      <w:r w:rsidRPr="00FB026C">
        <w:rPr>
          <w:szCs w:val="20"/>
        </w:rPr>
        <w:t>Korraldus jõustub teatavakstegemisest.</w:t>
      </w:r>
    </w:p>
    <w:p w14:paraId="6141A91C" w14:textId="77777777" w:rsidR="007A6507" w:rsidRPr="007A6507" w:rsidRDefault="007A6507" w:rsidP="008D546D">
      <w:pPr>
        <w:numPr>
          <w:ilvl w:val="0"/>
          <w:numId w:val="3"/>
        </w:numPr>
        <w:spacing w:before="120"/>
        <w:jc w:val="both"/>
        <w:rPr>
          <w:szCs w:val="20"/>
        </w:rPr>
      </w:pPr>
      <w:r w:rsidRPr="007A6507">
        <w:t>Korraldust on õigus vaidlustada 30 päeva jooksul, arvates päevast, millal vaiet esitama õigustatud isik korraldusest teada sai või oleks pidanud teada saama, esitades vaide Kose Vallavalitsusele haldusmenetluse seadusega vaidemenetlusele kehtestatud korras. Korralduse peale on kaebeõigusega isikul õigus esitada kaebus Tallinna Halduskohtule halduskohtumenetluse seadustiku §-s 46 sätestatud tähtaegadel ja halduskohtumenetluse seadustikus sätestatud korras.</w:t>
      </w:r>
    </w:p>
    <w:p w14:paraId="2F018638" w14:textId="77777777" w:rsidR="007A6507" w:rsidRPr="007A6507" w:rsidRDefault="007A6507" w:rsidP="007A6507">
      <w:pPr>
        <w:rPr>
          <w:szCs w:val="20"/>
        </w:rPr>
      </w:pPr>
    </w:p>
    <w:p w14:paraId="6886CD29" w14:textId="77777777" w:rsidR="007A6507" w:rsidRPr="007A6507" w:rsidRDefault="007A6507" w:rsidP="007A6507">
      <w:pPr>
        <w:rPr>
          <w:szCs w:val="20"/>
        </w:rPr>
      </w:pPr>
    </w:p>
    <w:p w14:paraId="16798E4A" w14:textId="77777777" w:rsidR="007A6507" w:rsidRPr="00D3753F" w:rsidRDefault="00D3753F" w:rsidP="007A6507">
      <w:pPr>
        <w:rPr>
          <w:i/>
          <w:iCs/>
          <w:szCs w:val="20"/>
        </w:rPr>
      </w:pPr>
      <w:r w:rsidRPr="00D3753F">
        <w:rPr>
          <w:i/>
          <w:iCs/>
          <w:szCs w:val="20"/>
        </w:rPr>
        <w:t>/allkirjastatud digitaalselt/</w:t>
      </w:r>
      <w:r>
        <w:rPr>
          <w:i/>
          <w:iCs/>
          <w:szCs w:val="20"/>
        </w:rPr>
        <w:tab/>
      </w:r>
      <w:r>
        <w:rPr>
          <w:i/>
          <w:iCs/>
          <w:szCs w:val="20"/>
        </w:rPr>
        <w:tab/>
      </w:r>
      <w:r>
        <w:rPr>
          <w:i/>
          <w:iCs/>
          <w:szCs w:val="20"/>
        </w:rPr>
        <w:tab/>
      </w:r>
      <w:r>
        <w:rPr>
          <w:i/>
          <w:iCs/>
          <w:szCs w:val="20"/>
        </w:rPr>
        <w:tab/>
      </w:r>
      <w:r>
        <w:rPr>
          <w:i/>
          <w:iCs/>
          <w:szCs w:val="20"/>
        </w:rPr>
        <w:tab/>
      </w:r>
      <w:r>
        <w:rPr>
          <w:i/>
          <w:iCs/>
          <w:szCs w:val="20"/>
        </w:rPr>
        <w:tab/>
      </w:r>
    </w:p>
    <w:p w14:paraId="5054720A" w14:textId="77777777" w:rsidR="007A6507" w:rsidRPr="007A6507" w:rsidRDefault="00D3753F" w:rsidP="00D3753F">
      <w:pPr>
        <w:ind w:left="5664" w:firstLine="708"/>
        <w:rPr>
          <w:szCs w:val="20"/>
        </w:rPr>
      </w:pPr>
      <w:r w:rsidRPr="00D3753F">
        <w:rPr>
          <w:i/>
          <w:iCs/>
          <w:szCs w:val="20"/>
        </w:rPr>
        <w:t>/allkirjastatud digitaalselt/</w:t>
      </w:r>
    </w:p>
    <w:p w14:paraId="52A7DC92" w14:textId="13A3C303" w:rsidR="007A6507" w:rsidRPr="007A6507" w:rsidRDefault="001D795B" w:rsidP="007A6507">
      <w:pPr>
        <w:rPr>
          <w:szCs w:val="20"/>
        </w:rPr>
      </w:pPr>
      <w:r>
        <w:rPr>
          <w:szCs w:val="20"/>
        </w:rPr>
        <w:t>Demis Voss</w:t>
      </w:r>
    </w:p>
    <w:p w14:paraId="0CC5BF4F" w14:textId="1D1B01A8" w:rsidR="007A6507" w:rsidRPr="007A6507" w:rsidRDefault="007A6507" w:rsidP="007A6507">
      <w:pPr>
        <w:rPr>
          <w:szCs w:val="20"/>
        </w:rPr>
      </w:pPr>
      <w:r w:rsidRPr="007A6507">
        <w:rPr>
          <w:szCs w:val="20"/>
        </w:rPr>
        <w:t>vallavanem</w:t>
      </w:r>
      <w:r w:rsidRPr="007A6507">
        <w:rPr>
          <w:szCs w:val="20"/>
        </w:rPr>
        <w:tab/>
      </w:r>
      <w:r w:rsidRPr="007A6507">
        <w:rPr>
          <w:szCs w:val="20"/>
        </w:rPr>
        <w:tab/>
      </w:r>
      <w:r w:rsidRPr="007A6507">
        <w:rPr>
          <w:szCs w:val="20"/>
        </w:rPr>
        <w:tab/>
      </w:r>
      <w:r w:rsidRPr="007A6507">
        <w:rPr>
          <w:szCs w:val="20"/>
        </w:rPr>
        <w:tab/>
      </w:r>
      <w:r w:rsidRPr="007A6507">
        <w:rPr>
          <w:szCs w:val="20"/>
        </w:rPr>
        <w:tab/>
      </w:r>
      <w:r w:rsidRPr="007A6507">
        <w:rPr>
          <w:szCs w:val="20"/>
        </w:rPr>
        <w:tab/>
      </w:r>
      <w:r w:rsidRPr="007A6507">
        <w:rPr>
          <w:szCs w:val="20"/>
        </w:rPr>
        <w:tab/>
      </w:r>
      <w:r w:rsidRPr="007A6507">
        <w:rPr>
          <w:szCs w:val="20"/>
        </w:rPr>
        <w:tab/>
      </w:r>
      <w:r w:rsidR="001D78BE">
        <w:rPr>
          <w:szCs w:val="20"/>
        </w:rPr>
        <w:t>Kätlin Iljin</w:t>
      </w:r>
    </w:p>
    <w:p w14:paraId="4AB2FD41" w14:textId="4CFD58C5" w:rsidR="00183858" w:rsidRPr="007248A0" w:rsidRDefault="007A6507" w:rsidP="00D963A0">
      <w:pPr>
        <w:rPr>
          <w:szCs w:val="20"/>
        </w:rPr>
      </w:pPr>
      <w:r w:rsidRPr="007A6507">
        <w:rPr>
          <w:szCs w:val="20"/>
        </w:rPr>
        <w:tab/>
      </w:r>
      <w:r w:rsidRPr="007A6507">
        <w:rPr>
          <w:szCs w:val="20"/>
        </w:rPr>
        <w:tab/>
      </w:r>
      <w:r w:rsidRPr="007A6507">
        <w:rPr>
          <w:szCs w:val="20"/>
        </w:rPr>
        <w:tab/>
      </w:r>
      <w:r w:rsidRPr="007A6507">
        <w:rPr>
          <w:szCs w:val="20"/>
        </w:rPr>
        <w:tab/>
      </w:r>
      <w:r w:rsidRPr="007A6507">
        <w:rPr>
          <w:szCs w:val="20"/>
        </w:rPr>
        <w:tab/>
      </w:r>
      <w:r w:rsidRPr="007A6507">
        <w:rPr>
          <w:szCs w:val="20"/>
        </w:rPr>
        <w:tab/>
      </w:r>
      <w:r w:rsidRPr="007A6507">
        <w:rPr>
          <w:szCs w:val="20"/>
        </w:rPr>
        <w:tab/>
      </w:r>
      <w:r w:rsidRPr="007A6507">
        <w:rPr>
          <w:szCs w:val="20"/>
        </w:rPr>
        <w:tab/>
      </w:r>
      <w:r w:rsidRPr="007A6507">
        <w:rPr>
          <w:szCs w:val="20"/>
        </w:rPr>
        <w:tab/>
        <w:t>vallasekretär</w:t>
      </w:r>
    </w:p>
    <w:sectPr w:rsidR="00183858" w:rsidRPr="007248A0" w:rsidSect="00183858">
      <w:footerReference w:type="default" r:id="rId9"/>
      <w:headerReference w:type="first" r:id="rId10"/>
      <w:pgSz w:w="11906" w:h="16838"/>
      <w:pgMar w:top="1418" w:right="849" w:bottom="1418" w:left="1276" w:header="56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6E988" w14:textId="77777777" w:rsidR="00B84253" w:rsidRDefault="00B84253">
      <w:r>
        <w:separator/>
      </w:r>
    </w:p>
  </w:endnote>
  <w:endnote w:type="continuationSeparator" w:id="0">
    <w:p w14:paraId="4C14CBF1" w14:textId="77777777" w:rsidR="00B84253" w:rsidRDefault="00B84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B7A6" w14:textId="77777777" w:rsidR="00A1365A" w:rsidRDefault="00A1365A">
    <w:pPr>
      <w:pStyle w:val="Jalu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90552" w14:textId="77777777" w:rsidR="00B84253" w:rsidRDefault="00B84253">
      <w:r>
        <w:separator/>
      </w:r>
    </w:p>
  </w:footnote>
  <w:footnote w:type="continuationSeparator" w:id="0">
    <w:p w14:paraId="7FE0FFCD" w14:textId="77777777" w:rsidR="00B84253" w:rsidRDefault="00B84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5554" w14:textId="122DDBCA" w:rsidR="00183858" w:rsidRDefault="00183858" w:rsidP="00183858">
    <w:pPr>
      <w:pStyle w:val="Pis"/>
      <w:jc w:val="center"/>
      <w:rPr>
        <w:rFonts w:ascii="Verdana" w:hAnsi="Verdana"/>
        <w:color w:val="333333"/>
        <w:sz w:val="16"/>
        <w:szCs w:val="16"/>
      </w:rPr>
    </w:pPr>
    <w:r>
      <w:rPr>
        <w:noProof/>
      </w:rPr>
      <w:drawing>
        <wp:inline distT="0" distB="0" distL="0" distR="0" wp14:anchorId="6E5ADA30" wp14:editId="25D25C5B">
          <wp:extent cx="666750" cy="800100"/>
          <wp:effectExtent l="0" t="0" r="0" b="0"/>
          <wp:docPr id="41" name="Pilt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800100"/>
                  </a:xfrm>
                  <a:prstGeom prst="rect">
                    <a:avLst/>
                  </a:prstGeom>
                  <a:noFill/>
                  <a:ln>
                    <a:noFill/>
                  </a:ln>
                </pic:spPr>
              </pic:pic>
            </a:graphicData>
          </a:graphic>
        </wp:inline>
      </w:drawing>
    </w:r>
  </w:p>
  <w:p w14:paraId="4CE354F3" w14:textId="77777777" w:rsidR="00183858" w:rsidRDefault="00183858" w:rsidP="00183858">
    <w:pPr>
      <w:pStyle w:val="Pis"/>
      <w:jc w:val="center"/>
      <w:rPr>
        <w:rFonts w:ascii="Verdana" w:hAnsi="Verdana"/>
        <w:color w:val="333333"/>
        <w:sz w:val="16"/>
        <w:szCs w:val="16"/>
      </w:rPr>
    </w:pPr>
  </w:p>
  <w:p w14:paraId="483EDB86" w14:textId="77777777" w:rsidR="00183858" w:rsidRDefault="00183858" w:rsidP="00183858">
    <w:pPr>
      <w:jc w:val="center"/>
      <w:rPr>
        <w:b/>
        <w:color w:val="389CE5"/>
        <w:sz w:val="40"/>
        <w:szCs w:val="40"/>
      </w:rPr>
    </w:pPr>
    <w:r w:rsidRPr="00647D86">
      <w:rPr>
        <w:b/>
        <w:color w:val="389CE5"/>
        <w:sz w:val="40"/>
        <w:szCs w:val="40"/>
      </w:rPr>
      <w:t>KOSE VALLA</w:t>
    </w:r>
    <w:r>
      <w:rPr>
        <w:b/>
        <w:color w:val="389CE5"/>
        <w:sz w:val="40"/>
        <w:szCs w:val="40"/>
      </w:rPr>
      <w:t>VALITSUS</w:t>
    </w:r>
  </w:p>
  <w:p w14:paraId="2E787714" w14:textId="77777777" w:rsidR="00183858" w:rsidRPr="00647D86" w:rsidRDefault="00183858" w:rsidP="00183858">
    <w:pPr>
      <w:rPr>
        <w:b/>
        <w:color w:val="389CE5"/>
        <w:sz w:val="40"/>
        <w:szCs w:val="40"/>
      </w:rPr>
    </w:pPr>
    <w:r>
      <w:rPr>
        <w:b/>
        <w:color w:val="389CE5"/>
        <w:sz w:val="40"/>
        <w:szCs w:val="40"/>
      </w:rPr>
      <w:t>________________________________________________</w:t>
    </w:r>
  </w:p>
  <w:p w14:paraId="723BEF31" w14:textId="77777777" w:rsidR="00183858" w:rsidRDefault="00183858">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8186A"/>
    <w:multiLevelType w:val="hybridMultilevel"/>
    <w:tmpl w:val="8C6A27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560251FB"/>
    <w:multiLevelType w:val="hybridMultilevel"/>
    <w:tmpl w:val="9C284184"/>
    <w:lvl w:ilvl="0" w:tplc="04250001">
      <w:start w:val="1"/>
      <w:numFmt w:val="bullet"/>
      <w:lvlText w:val=""/>
      <w:lvlJc w:val="left"/>
      <w:pPr>
        <w:tabs>
          <w:tab w:val="num" w:pos="1080"/>
        </w:tabs>
        <w:ind w:left="1080" w:hanging="360"/>
      </w:pPr>
      <w:rPr>
        <w:rFonts w:ascii="Symbol" w:hAnsi="Symbol" w:hint="default"/>
      </w:rPr>
    </w:lvl>
    <w:lvl w:ilvl="1" w:tplc="04250003" w:tentative="1">
      <w:start w:val="1"/>
      <w:numFmt w:val="bullet"/>
      <w:lvlText w:val="o"/>
      <w:lvlJc w:val="left"/>
      <w:pPr>
        <w:tabs>
          <w:tab w:val="num" w:pos="1800"/>
        </w:tabs>
        <w:ind w:left="1800" w:hanging="360"/>
      </w:pPr>
      <w:rPr>
        <w:rFonts w:ascii="Courier New" w:hAnsi="Courier New" w:cs="Courier New" w:hint="default"/>
      </w:rPr>
    </w:lvl>
    <w:lvl w:ilvl="2" w:tplc="04250005" w:tentative="1">
      <w:start w:val="1"/>
      <w:numFmt w:val="bullet"/>
      <w:lvlText w:val=""/>
      <w:lvlJc w:val="left"/>
      <w:pPr>
        <w:tabs>
          <w:tab w:val="num" w:pos="2520"/>
        </w:tabs>
        <w:ind w:left="2520" w:hanging="360"/>
      </w:pPr>
      <w:rPr>
        <w:rFonts w:ascii="Wingdings" w:hAnsi="Wingdings" w:hint="default"/>
      </w:rPr>
    </w:lvl>
    <w:lvl w:ilvl="3" w:tplc="04250001" w:tentative="1">
      <w:start w:val="1"/>
      <w:numFmt w:val="bullet"/>
      <w:lvlText w:val=""/>
      <w:lvlJc w:val="left"/>
      <w:pPr>
        <w:tabs>
          <w:tab w:val="num" w:pos="3240"/>
        </w:tabs>
        <w:ind w:left="3240" w:hanging="360"/>
      </w:pPr>
      <w:rPr>
        <w:rFonts w:ascii="Symbol" w:hAnsi="Symbol" w:hint="default"/>
      </w:rPr>
    </w:lvl>
    <w:lvl w:ilvl="4" w:tplc="04250003" w:tentative="1">
      <w:start w:val="1"/>
      <w:numFmt w:val="bullet"/>
      <w:lvlText w:val="o"/>
      <w:lvlJc w:val="left"/>
      <w:pPr>
        <w:tabs>
          <w:tab w:val="num" w:pos="3960"/>
        </w:tabs>
        <w:ind w:left="3960" w:hanging="360"/>
      </w:pPr>
      <w:rPr>
        <w:rFonts w:ascii="Courier New" w:hAnsi="Courier New" w:cs="Courier New" w:hint="default"/>
      </w:rPr>
    </w:lvl>
    <w:lvl w:ilvl="5" w:tplc="04250005" w:tentative="1">
      <w:start w:val="1"/>
      <w:numFmt w:val="bullet"/>
      <w:lvlText w:val=""/>
      <w:lvlJc w:val="left"/>
      <w:pPr>
        <w:tabs>
          <w:tab w:val="num" w:pos="4680"/>
        </w:tabs>
        <w:ind w:left="4680" w:hanging="360"/>
      </w:pPr>
      <w:rPr>
        <w:rFonts w:ascii="Wingdings" w:hAnsi="Wingdings" w:hint="default"/>
      </w:rPr>
    </w:lvl>
    <w:lvl w:ilvl="6" w:tplc="04250001" w:tentative="1">
      <w:start w:val="1"/>
      <w:numFmt w:val="bullet"/>
      <w:lvlText w:val=""/>
      <w:lvlJc w:val="left"/>
      <w:pPr>
        <w:tabs>
          <w:tab w:val="num" w:pos="5400"/>
        </w:tabs>
        <w:ind w:left="5400" w:hanging="360"/>
      </w:pPr>
      <w:rPr>
        <w:rFonts w:ascii="Symbol" w:hAnsi="Symbol" w:hint="default"/>
      </w:rPr>
    </w:lvl>
    <w:lvl w:ilvl="7" w:tplc="04250003" w:tentative="1">
      <w:start w:val="1"/>
      <w:numFmt w:val="bullet"/>
      <w:lvlText w:val="o"/>
      <w:lvlJc w:val="left"/>
      <w:pPr>
        <w:tabs>
          <w:tab w:val="num" w:pos="6120"/>
        </w:tabs>
        <w:ind w:left="6120" w:hanging="360"/>
      </w:pPr>
      <w:rPr>
        <w:rFonts w:ascii="Courier New" w:hAnsi="Courier New" w:cs="Courier New" w:hint="default"/>
      </w:rPr>
    </w:lvl>
    <w:lvl w:ilvl="8" w:tplc="042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AA70250"/>
    <w:multiLevelType w:val="hybridMultilevel"/>
    <w:tmpl w:val="1BD2AAC2"/>
    <w:lvl w:ilvl="0" w:tplc="8116A948">
      <w:start w:val="1"/>
      <w:numFmt w:val="decimal"/>
      <w:lvlText w:val="%1."/>
      <w:lvlJc w:val="left"/>
      <w:pPr>
        <w:tabs>
          <w:tab w:val="num" w:pos="720"/>
        </w:tabs>
        <w:ind w:left="720" w:hanging="360"/>
      </w:pPr>
      <w:rPr>
        <w:rFonts w:ascii="Times New Roman" w:hAnsi="Times New Roman" w:cs="Times New Roman" w:hint="default"/>
        <w:sz w:val="24"/>
        <w:szCs w:val="24"/>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 w15:restartNumberingAfterBreak="0">
    <w:nsid w:val="64945B42"/>
    <w:multiLevelType w:val="hybridMultilevel"/>
    <w:tmpl w:val="966C2BD8"/>
    <w:lvl w:ilvl="0" w:tplc="AB3E1276">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6E66133D"/>
    <w:multiLevelType w:val="hybridMultilevel"/>
    <w:tmpl w:val="EC4A6506"/>
    <w:lvl w:ilvl="0" w:tplc="0425000F">
      <w:start w:val="1"/>
      <w:numFmt w:val="decimal"/>
      <w:lvlText w:val="%1."/>
      <w:lvlJc w:val="left"/>
      <w:pPr>
        <w:tabs>
          <w:tab w:val="num" w:pos="720"/>
        </w:tabs>
        <w:ind w:left="720" w:hanging="360"/>
      </w:pPr>
      <w:rPr>
        <w:rFonts w:hint="default"/>
        <w:sz w:val="24"/>
        <w:szCs w:val="24"/>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1043098074">
    <w:abstractNumId w:val="1"/>
  </w:num>
  <w:num w:numId="2" w16cid:durableId="245650236">
    <w:abstractNumId w:val="2"/>
  </w:num>
  <w:num w:numId="3" w16cid:durableId="1682781756">
    <w:abstractNumId w:val="4"/>
  </w:num>
  <w:num w:numId="4" w16cid:durableId="984821257">
    <w:abstractNumId w:val="0"/>
  </w:num>
  <w:num w:numId="5" w16cid:durableId="229926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12"/>
    <w:rsid w:val="0000588B"/>
    <w:rsid w:val="00033B8C"/>
    <w:rsid w:val="00035A1B"/>
    <w:rsid w:val="000366C5"/>
    <w:rsid w:val="0004614A"/>
    <w:rsid w:val="000557CF"/>
    <w:rsid w:val="00080185"/>
    <w:rsid w:val="000A3998"/>
    <w:rsid w:val="000A41BE"/>
    <w:rsid w:val="000B252D"/>
    <w:rsid w:val="000B706E"/>
    <w:rsid w:val="000C28B1"/>
    <w:rsid w:val="000D60B4"/>
    <w:rsid w:val="000E241F"/>
    <w:rsid w:val="000E5E53"/>
    <w:rsid w:val="00100AAF"/>
    <w:rsid w:val="00117694"/>
    <w:rsid w:val="00122BA7"/>
    <w:rsid w:val="0013378E"/>
    <w:rsid w:val="00137F3A"/>
    <w:rsid w:val="001476A9"/>
    <w:rsid w:val="00162883"/>
    <w:rsid w:val="0016625C"/>
    <w:rsid w:val="0018132C"/>
    <w:rsid w:val="00183858"/>
    <w:rsid w:val="001870E6"/>
    <w:rsid w:val="001A7902"/>
    <w:rsid w:val="001B0F40"/>
    <w:rsid w:val="001C662E"/>
    <w:rsid w:val="001D1F2D"/>
    <w:rsid w:val="001D435B"/>
    <w:rsid w:val="001D5F87"/>
    <w:rsid w:val="001D78BE"/>
    <w:rsid w:val="001D795B"/>
    <w:rsid w:val="001E1454"/>
    <w:rsid w:val="001F1AC4"/>
    <w:rsid w:val="001F48BA"/>
    <w:rsid w:val="002156F3"/>
    <w:rsid w:val="002171F6"/>
    <w:rsid w:val="002266C2"/>
    <w:rsid w:val="00232E3D"/>
    <w:rsid w:val="002369A3"/>
    <w:rsid w:val="00245777"/>
    <w:rsid w:val="00245D27"/>
    <w:rsid w:val="00251322"/>
    <w:rsid w:val="00263B6F"/>
    <w:rsid w:val="002749E7"/>
    <w:rsid w:val="0028070A"/>
    <w:rsid w:val="002872CB"/>
    <w:rsid w:val="0029034F"/>
    <w:rsid w:val="002C2A01"/>
    <w:rsid w:val="002D4A92"/>
    <w:rsid w:val="002E4F96"/>
    <w:rsid w:val="003311B0"/>
    <w:rsid w:val="00337827"/>
    <w:rsid w:val="0036171F"/>
    <w:rsid w:val="0038158F"/>
    <w:rsid w:val="003C2072"/>
    <w:rsid w:val="003C42E9"/>
    <w:rsid w:val="003C6F03"/>
    <w:rsid w:val="003D1FB8"/>
    <w:rsid w:val="003D39D2"/>
    <w:rsid w:val="003E1D86"/>
    <w:rsid w:val="003F4C33"/>
    <w:rsid w:val="00400615"/>
    <w:rsid w:val="0040421A"/>
    <w:rsid w:val="00407247"/>
    <w:rsid w:val="00421CD1"/>
    <w:rsid w:val="00441C1A"/>
    <w:rsid w:val="00443BA9"/>
    <w:rsid w:val="0044780E"/>
    <w:rsid w:val="00457DE4"/>
    <w:rsid w:val="00485E28"/>
    <w:rsid w:val="004865D9"/>
    <w:rsid w:val="004A1FC3"/>
    <w:rsid w:val="004B7112"/>
    <w:rsid w:val="004C28E1"/>
    <w:rsid w:val="004D78FA"/>
    <w:rsid w:val="004E5C8E"/>
    <w:rsid w:val="004F0CD6"/>
    <w:rsid w:val="00507343"/>
    <w:rsid w:val="00520859"/>
    <w:rsid w:val="005310B9"/>
    <w:rsid w:val="005313B4"/>
    <w:rsid w:val="00561238"/>
    <w:rsid w:val="0056290E"/>
    <w:rsid w:val="00573708"/>
    <w:rsid w:val="00584716"/>
    <w:rsid w:val="005A25E8"/>
    <w:rsid w:val="005C777C"/>
    <w:rsid w:val="005F16CD"/>
    <w:rsid w:val="005F47F9"/>
    <w:rsid w:val="005F7936"/>
    <w:rsid w:val="00604AD1"/>
    <w:rsid w:val="00607B93"/>
    <w:rsid w:val="00630A84"/>
    <w:rsid w:val="006429FD"/>
    <w:rsid w:val="00647D86"/>
    <w:rsid w:val="00655231"/>
    <w:rsid w:val="00661F52"/>
    <w:rsid w:val="006658F3"/>
    <w:rsid w:val="00665AD0"/>
    <w:rsid w:val="00696C33"/>
    <w:rsid w:val="006C606B"/>
    <w:rsid w:val="006D5A1D"/>
    <w:rsid w:val="006E2557"/>
    <w:rsid w:val="00713D49"/>
    <w:rsid w:val="007248A0"/>
    <w:rsid w:val="00726A10"/>
    <w:rsid w:val="007561E6"/>
    <w:rsid w:val="00762E02"/>
    <w:rsid w:val="00782AE0"/>
    <w:rsid w:val="00791151"/>
    <w:rsid w:val="00792D05"/>
    <w:rsid w:val="0079726E"/>
    <w:rsid w:val="007A4F1D"/>
    <w:rsid w:val="007A6507"/>
    <w:rsid w:val="007A6963"/>
    <w:rsid w:val="007B0D8E"/>
    <w:rsid w:val="007B17EC"/>
    <w:rsid w:val="007B6BDF"/>
    <w:rsid w:val="007C33F4"/>
    <w:rsid w:val="008115EF"/>
    <w:rsid w:val="008279B3"/>
    <w:rsid w:val="0083368B"/>
    <w:rsid w:val="0083408E"/>
    <w:rsid w:val="00834133"/>
    <w:rsid w:val="00841B0C"/>
    <w:rsid w:val="00872580"/>
    <w:rsid w:val="0087369F"/>
    <w:rsid w:val="0088203E"/>
    <w:rsid w:val="00890708"/>
    <w:rsid w:val="00893A6A"/>
    <w:rsid w:val="008957E5"/>
    <w:rsid w:val="008A07CE"/>
    <w:rsid w:val="008A208C"/>
    <w:rsid w:val="008B2884"/>
    <w:rsid w:val="008B2B20"/>
    <w:rsid w:val="008C1003"/>
    <w:rsid w:val="008C152D"/>
    <w:rsid w:val="008C5AD2"/>
    <w:rsid w:val="008D24B9"/>
    <w:rsid w:val="008D546D"/>
    <w:rsid w:val="00913A0B"/>
    <w:rsid w:val="00914FEA"/>
    <w:rsid w:val="0092588C"/>
    <w:rsid w:val="00944981"/>
    <w:rsid w:val="0095141B"/>
    <w:rsid w:val="00953EE5"/>
    <w:rsid w:val="0098464E"/>
    <w:rsid w:val="009962CF"/>
    <w:rsid w:val="009C71B7"/>
    <w:rsid w:val="009E073E"/>
    <w:rsid w:val="009F0880"/>
    <w:rsid w:val="00A00CFF"/>
    <w:rsid w:val="00A00DAE"/>
    <w:rsid w:val="00A1365A"/>
    <w:rsid w:val="00A21C14"/>
    <w:rsid w:val="00A22932"/>
    <w:rsid w:val="00A24ED9"/>
    <w:rsid w:val="00A40B69"/>
    <w:rsid w:val="00A4140A"/>
    <w:rsid w:val="00A4438D"/>
    <w:rsid w:val="00A51E39"/>
    <w:rsid w:val="00A60C98"/>
    <w:rsid w:val="00A617C5"/>
    <w:rsid w:val="00A66697"/>
    <w:rsid w:val="00A708AF"/>
    <w:rsid w:val="00A81006"/>
    <w:rsid w:val="00A83FA8"/>
    <w:rsid w:val="00A91D5C"/>
    <w:rsid w:val="00A96F39"/>
    <w:rsid w:val="00AA71F9"/>
    <w:rsid w:val="00AB2D8D"/>
    <w:rsid w:val="00AB4B25"/>
    <w:rsid w:val="00B04051"/>
    <w:rsid w:val="00B04650"/>
    <w:rsid w:val="00B17FAC"/>
    <w:rsid w:val="00B540C4"/>
    <w:rsid w:val="00B668C3"/>
    <w:rsid w:val="00B84253"/>
    <w:rsid w:val="00B85C98"/>
    <w:rsid w:val="00B90736"/>
    <w:rsid w:val="00B919D5"/>
    <w:rsid w:val="00BA673C"/>
    <w:rsid w:val="00BB2EC1"/>
    <w:rsid w:val="00BB41D6"/>
    <w:rsid w:val="00BC4F23"/>
    <w:rsid w:val="00BC6D5A"/>
    <w:rsid w:val="00BD6261"/>
    <w:rsid w:val="00C048ED"/>
    <w:rsid w:val="00C17FCA"/>
    <w:rsid w:val="00C23462"/>
    <w:rsid w:val="00C600A8"/>
    <w:rsid w:val="00C65786"/>
    <w:rsid w:val="00C8127C"/>
    <w:rsid w:val="00C83436"/>
    <w:rsid w:val="00C84EEB"/>
    <w:rsid w:val="00C94BEC"/>
    <w:rsid w:val="00CA0B3B"/>
    <w:rsid w:val="00CA510F"/>
    <w:rsid w:val="00CB0F03"/>
    <w:rsid w:val="00CC3FCD"/>
    <w:rsid w:val="00CD2192"/>
    <w:rsid w:val="00CD37E6"/>
    <w:rsid w:val="00CE306E"/>
    <w:rsid w:val="00CE3873"/>
    <w:rsid w:val="00CE4085"/>
    <w:rsid w:val="00CF7C27"/>
    <w:rsid w:val="00D00696"/>
    <w:rsid w:val="00D246BB"/>
    <w:rsid w:val="00D3753F"/>
    <w:rsid w:val="00D42D20"/>
    <w:rsid w:val="00D516B2"/>
    <w:rsid w:val="00D57A35"/>
    <w:rsid w:val="00D74A63"/>
    <w:rsid w:val="00D77A92"/>
    <w:rsid w:val="00D77BDB"/>
    <w:rsid w:val="00D823E2"/>
    <w:rsid w:val="00D91E17"/>
    <w:rsid w:val="00D9398C"/>
    <w:rsid w:val="00D963A0"/>
    <w:rsid w:val="00DA4CCE"/>
    <w:rsid w:val="00DB596E"/>
    <w:rsid w:val="00DC5304"/>
    <w:rsid w:val="00DD39B9"/>
    <w:rsid w:val="00DD42C6"/>
    <w:rsid w:val="00DE295B"/>
    <w:rsid w:val="00DF3069"/>
    <w:rsid w:val="00E159AC"/>
    <w:rsid w:val="00E201B2"/>
    <w:rsid w:val="00E300C1"/>
    <w:rsid w:val="00E41D17"/>
    <w:rsid w:val="00E52519"/>
    <w:rsid w:val="00E62C04"/>
    <w:rsid w:val="00E97AC5"/>
    <w:rsid w:val="00E97F61"/>
    <w:rsid w:val="00EA7744"/>
    <w:rsid w:val="00EE0281"/>
    <w:rsid w:val="00EE72F5"/>
    <w:rsid w:val="00EF0F7C"/>
    <w:rsid w:val="00EF3A65"/>
    <w:rsid w:val="00F10989"/>
    <w:rsid w:val="00F30725"/>
    <w:rsid w:val="00F4217A"/>
    <w:rsid w:val="00F45482"/>
    <w:rsid w:val="00F52A77"/>
    <w:rsid w:val="00F70B27"/>
    <w:rsid w:val="00F717B7"/>
    <w:rsid w:val="00F77D81"/>
    <w:rsid w:val="00F82D2F"/>
    <w:rsid w:val="00F8332F"/>
    <w:rsid w:val="00F915C6"/>
    <w:rsid w:val="00FB026C"/>
    <w:rsid w:val="00FC0004"/>
    <w:rsid w:val="00FC431B"/>
    <w:rsid w:val="00FC4F55"/>
    <w:rsid w:val="00FD6FB0"/>
    <w:rsid w:val="00FD7B4B"/>
    <w:rsid w:val="00FF2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56D55"/>
  <w15:chartTrackingRefBased/>
  <w15:docId w15:val="{ED17FB6A-5D66-4197-9093-70862E0F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83858"/>
    <w:rPr>
      <w:sz w:val="24"/>
      <w:szCs w:val="24"/>
    </w:rPr>
  </w:style>
  <w:style w:type="paragraph" w:styleId="Pealkiri3">
    <w:name w:val="heading 3"/>
    <w:basedOn w:val="Normaallaad"/>
    <w:link w:val="Pealkiri3Mrk"/>
    <w:qFormat/>
    <w:rsid w:val="00953EE5"/>
    <w:pPr>
      <w:spacing w:before="240" w:after="100" w:afterAutospacing="1"/>
      <w:outlineLvl w:val="2"/>
    </w:pPr>
    <w:rPr>
      <w:b/>
      <w:bCs/>
      <w:sz w:val="27"/>
      <w:szCs w:val="27"/>
    </w:rPr>
  </w:style>
  <w:style w:type="paragraph" w:styleId="Pealkiri5">
    <w:name w:val="heading 5"/>
    <w:basedOn w:val="Normaallaad"/>
    <w:next w:val="Normaallaad"/>
    <w:link w:val="Pealkiri5Mrk"/>
    <w:uiPriority w:val="9"/>
    <w:semiHidden/>
    <w:unhideWhenUsed/>
    <w:qFormat/>
    <w:rsid w:val="007A6507"/>
    <w:pPr>
      <w:spacing w:before="240" w:after="60"/>
      <w:outlineLvl w:val="4"/>
    </w:pPr>
    <w:rPr>
      <w:rFonts w:ascii="Calibri" w:hAnsi="Calibri"/>
      <w:b/>
      <w:bCs/>
      <w:i/>
      <w:i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rsid w:val="00FF2C01"/>
    <w:pPr>
      <w:tabs>
        <w:tab w:val="center" w:pos="4536"/>
        <w:tab w:val="right" w:pos="9072"/>
      </w:tabs>
    </w:pPr>
  </w:style>
  <w:style w:type="paragraph" w:styleId="Jalus">
    <w:name w:val="footer"/>
    <w:basedOn w:val="Normaallaad"/>
    <w:rsid w:val="00FF2C01"/>
    <w:pPr>
      <w:tabs>
        <w:tab w:val="center" w:pos="4536"/>
        <w:tab w:val="right" w:pos="9072"/>
      </w:tabs>
    </w:pPr>
  </w:style>
  <w:style w:type="character" w:styleId="Hperlink">
    <w:name w:val="Hyperlink"/>
    <w:rsid w:val="00A22932"/>
    <w:rPr>
      <w:color w:val="0000FF"/>
      <w:u w:val="single"/>
    </w:rPr>
  </w:style>
  <w:style w:type="paragraph" w:styleId="Jutumullitekst">
    <w:name w:val="Balloon Text"/>
    <w:basedOn w:val="Normaallaad"/>
    <w:semiHidden/>
    <w:rsid w:val="00F70B27"/>
    <w:rPr>
      <w:rFonts w:ascii="Tahoma" w:hAnsi="Tahoma" w:cs="Tahoma"/>
      <w:sz w:val="16"/>
      <w:szCs w:val="16"/>
    </w:rPr>
  </w:style>
  <w:style w:type="paragraph" w:styleId="Kehatekst">
    <w:name w:val="Body Text"/>
    <w:basedOn w:val="Normaallaad"/>
    <w:link w:val="KehatekstMrk"/>
    <w:semiHidden/>
    <w:rsid w:val="00DA4CCE"/>
    <w:rPr>
      <w:rFonts w:ascii="Verdana" w:hAnsi="Verdana"/>
      <w:b/>
      <w:bCs/>
      <w:caps/>
      <w:lang w:eastAsia="en-US"/>
    </w:rPr>
  </w:style>
  <w:style w:type="character" w:customStyle="1" w:styleId="KehatekstMrk">
    <w:name w:val="Kehatekst Märk"/>
    <w:link w:val="Kehatekst"/>
    <w:semiHidden/>
    <w:rsid w:val="00DA4CCE"/>
    <w:rPr>
      <w:rFonts w:ascii="Verdana" w:hAnsi="Verdana"/>
      <w:b/>
      <w:bCs/>
      <w:caps/>
      <w:sz w:val="24"/>
      <w:szCs w:val="24"/>
      <w:lang w:eastAsia="en-US"/>
    </w:rPr>
  </w:style>
  <w:style w:type="paragraph" w:styleId="Vahedeta">
    <w:name w:val="No Spacing"/>
    <w:uiPriority w:val="1"/>
    <w:qFormat/>
    <w:rsid w:val="00BD6261"/>
    <w:rPr>
      <w:sz w:val="24"/>
      <w:szCs w:val="24"/>
    </w:rPr>
  </w:style>
  <w:style w:type="character" w:styleId="Tugev">
    <w:name w:val="Strong"/>
    <w:qFormat/>
    <w:rsid w:val="00080185"/>
    <w:rPr>
      <w:b/>
      <w:bCs/>
    </w:rPr>
  </w:style>
  <w:style w:type="table" w:styleId="Kontuurtabel">
    <w:name w:val="Table Grid"/>
    <w:basedOn w:val="Normaaltabel"/>
    <w:uiPriority w:val="99"/>
    <w:rsid w:val="003C6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lastatudhperlink">
    <w:name w:val="FollowedHyperlink"/>
    <w:uiPriority w:val="99"/>
    <w:semiHidden/>
    <w:unhideWhenUsed/>
    <w:rsid w:val="002872CB"/>
    <w:rPr>
      <w:color w:val="800080"/>
      <w:u w:val="single"/>
    </w:rPr>
  </w:style>
  <w:style w:type="character" w:customStyle="1" w:styleId="hps">
    <w:name w:val="hps"/>
    <w:rsid w:val="00E41D17"/>
  </w:style>
  <w:style w:type="character" w:customStyle="1" w:styleId="atn">
    <w:name w:val="atn"/>
    <w:rsid w:val="00E41D17"/>
  </w:style>
  <w:style w:type="character" w:customStyle="1" w:styleId="shorttext">
    <w:name w:val="short_text"/>
    <w:rsid w:val="00E41D17"/>
  </w:style>
  <w:style w:type="character" w:customStyle="1" w:styleId="Pealkiri3Mrk">
    <w:name w:val="Pealkiri 3 Märk"/>
    <w:link w:val="Pealkiri3"/>
    <w:rsid w:val="00953EE5"/>
    <w:rPr>
      <w:b/>
      <w:bCs/>
      <w:sz w:val="27"/>
      <w:szCs w:val="27"/>
    </w:rPr>
  </w:style>
  <w:style w:type="character" w:customStyle="1" w:styleId="Pealkiri5Mrk">
    <w:name w:val="Pealkiri 5 Märk"/>
    <w:link w:val="Pealkiri5"/>
    <w:uiPriority w:val="9"/>
    <w:semiHidden/>
    <w:rsid w:val="007A6507"/>
    <w:rPr>
      <w:rFonts w:ascii="Calibri" w:eastAsia="Times New Roman" w:hAnsi="Calibri" w:cs="Times New Roman"/>
      <w:b/>
      <w:bCs/>
      <w:i/>
      <w:iCs/>
      <w:sz w:val="26"/>
      <w:szCs w:val="26"/>
    </w:rPr>
  </w:style>
  <w:style w:type="character" w:customStyle="1" w:styleId="PisMrk">
    <w:name w:val="Päis Märk"/>
    <w:link w:val="Pis"/>
    <w:rsid w:val="00183858"/>
    <w:rPr>
      <w:sz w:val="24"/>
      <w:szCs w:val="24"/>
    </w:rPr>
  </w:style>
  <w:style w:type="paragraph" w:styleId="Loendilik">
    <w:name w:val="List Paragraph"/>
    <w:basedOn w:val="Normaallaad"/>
    <w:uiPriority w:val="34"/>
    <w:qFormat/>
    <w:rsid w:val="008736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137545">
      <w:bodyDiv w:val="1"/>
      <w:marLeft w:val="0"/>
      <w:marRight w:val="0"/>
      <w:marTop w:val="0"/>
      <w:marBottom w:val="0"/>
      <w:divBdr>
        <w:top w:val="none" w:sz="0" w:space="0" w:color="auto"/>
        <w:left w:val="none" w:sz="0" w:space="0" w:color="auto"/>
        <w:bottom w:val="none" w:sz="0" w:space="0" w:color="auto"/>
        <w:right w:val="none" w:sz="0" w:space="0" w:color="auto"/>
      </w:divBdr>
      <w:divsChild>
        <w:div w:id="242767512">
          <w:marLeft w:val="0"/>
          <w:marRight w:val="0"/>
          <w:marTop w:val="0"/>
          <w:marBottom w:val="0"/>
          <w:divBdr>
            <w:top w:val="none" w:sz="0" w:space="0" w:color="auto"/>
            <w:left w:val="none" w:sz="0" w:space="0" w:color="auto"/>
            <w:bottom w:val="none" w:sz="0" w:space="0" w:color="auto"/>
            <w:right w:val="none" w:sz="0" w:space="0" w:color="auto"/>
          </w:divBdr>
        </w:div>
        <w:div w:id="932740573">
          <w:marLeft w:val="0"/>
          <w:marRight w:val="0"/>
          <w:marTop w:val="0"/>
          <w:marBottom w:val="0"/>
          <w:divBdr>
            <w:top w:val="none" w:sz="0" w:space="0" w:color="auto"/>
            <w:left w:val="none" w:sz="0" w:space="0" w:color="auto"/>
            <w:bottom w:val="none" w:sz="0" w:space="0" w:color="auto"/>
            <w:right w:val="none" w:sz="0" w:space="0" w:color="auto"/>
          </w:divBdr>
        </w:div>
        <w:div w:id="964316364">
          <w:marLeft w:val="0"/>
          <w:marRight w:val="0"/>
          <w:marTop w:val="0"/>
          <w:marBottom w:val="0"/>
          <w:divBdr>
            <w:top w:val="none" w:sz="0" w:space="0" w:color="auto"/>
            <w:left w:val="none" w:sz="0" w:space="0" w:color="auto"/>
            <w:bottom w:val="none" w:sz="0" w:space="0" w:color="auto"/>
            <w:right w:val="none" w:sz="0" w:space="0" w:color="auto"/>
          </w:divBdr>
        </w:div>
        <w:div w:id="1028405796">
          <w:marLeft w:val="0"/>
          <w:marRight w:val="0"/>
          <w:marTop w:val="0"/>
          <w:marBottom w:val="0"/>
          <w:divBdr>
            <w:top w:val="none" w:sz="0" w:space="0" w:color="auto"/>
            <w:left w:val="none" w:sz="0" w:space="0" w:color="auto"/>
            <w:bottom w:val="none" w:sz="0" w:space="0" w:color="auto"/>
            <w:right w:val="none" w:sz="0" w:space="0" w:color="auto"/>
          </w:divBdr>
        </w:div>
        <w:div w:id="1044214306">
          <w:marLeft w:val="0"/>
          <w:marRight w:val="0"/>
          <w:marTop w:val="0"/>
          <w:marBottom w:val="0"/>
          <w:divBdr>
            <w:top w:val="none" w:sz="0" w:space="0" w:color="auto"/>
            <w:left w:val="none" w:sz="0" w:space="0" w:color="auto"/>
            <w:bottom w:val="none" w:sz="0" w:space="0" w:color="auto"/>
            <w:right w:val="none" w:sz="0" w:space="0" w:color="auto"/>
          </w:divBdr>
        </w:div>
        <w:div w:id="1602909035">
          <w:marLeft w:val="0"/>
          <w:marRight w:val="0"/>
          <w:marTop w:val="0"/>
          <w:marBottom w:val="0"/>
          <w:divBdr>
            <w:top w:val="none" w:sz="0" w:space="0" w:color="auto"/>
            <w:left w:val="none" w:sz="0" w:space="0" w:color="auto"/>
            <w:bottom w:val="none" w:sz="0" w:space="0" w:color="auto"/>
            <w:right w:val="none" w:sz="0" w:space="0" w:color="auto"/>
          </w:divBdr>
        </w:div>
        <w:div w:id="1951812166">
          <w:marLeft w:val="0"/>
          <w:marRight w:val="0"/>
          <w:marTop w:val="0"/>
          <w:marBottom w:val="0"/>
          <w:divBdr>
            <w:top w:val="none" w:sz="0" w:space="0" w:color="auto"/>
            <w:left w:val="none" w:sz="0" w:space="0" w:color="auto"/>
            <w:bottom w:val="none" w:sz="0" w:space="0" w:color="auto"/>
            <w:right w:val="none" w:sz="0" w:space="0" w:color="auto"/>
          </w:divBdr>
        </w:div>
      </w:divsChild>
    </w:div>
    <w:div w:id="906887877">
      <w:bodyDiv w:val="1"/>
      <w:marLeft w:val="0"/>
      <w:marRight w:val="0"/>
      <w:marTop w:val="0"/>
      <w:marBottom w:val="0"/>
      <w:divBdr>
        <w:top w:val="none" w:sz="0" w:space="0" w:color="auto"/>
        <w:left w:val="none" w:sz="0" w:space="0" w:color="auto"/>
        <w:bottom w:val="none" w:sz="0" w:space="0" w:color="auto"/>
        <w:right w:val="none" w:sz="0" w:space="0" w:color="auto"/>
      </w:divBdr>
    </w:div>
    <w:div w:id="1185022441">
      <w:bodyDiv w:val="1"/>
      <w:marLeft w:val="0"/>
      <w:marRight w:val="0"/>
      <w:marTop w:val="0"/>
      <w:marBottom w:val="0"/>
      <w:divBdr>
        <w:top w:val="none" w:sz="0" w:space="0" w:color="auto"/>
        <w:left w:val="none" w:sz="0" w:space="0" w:color="auto"/>
        <w:bottom w:val="none" w:sz="0" w:space="0" w:color="auto"/>
        <w:right w:val="none" w:sz="0" w:space="0" w:color="auto"/>
      </w:divBdr>
    </w:div>
    <w:div w:id="1739784659">
      <w:bodyDiv w:val="1"/>
      <w:marLeft w:val="0"/>
      <w:marRight w:val="0"/>
      <w:marTop w:val="0"/>
      <w:marBottom w:val="0"/>
      <w:divBdr>
        <w:top w:val="none" w:sz="0" w:space="0" w:color="auto"/>
        <w:left w:val="none" w:sz="0" w:space="0" w:color="auto"/>
        <w:bottom w:val="none" w:sz="0" w:space="0" w:color="auto"/>
        <w:right w:val="none" w:sz="0" w:space="0" w:color="auto"/>
      </w:divBdr>
    </w:div>
    <w:div w:id="1818914629">
      <w:bodyDiv w:val="1"/>
      <w:marLeft w:val="0"/>
      <w:marRight w:val="0"/>
      <w:marTop w:val="0"/>
      <w:marBottom w:val="0"/>
      <w:divBdr>
        <w:top w:val="none" w:sz="0" w:space="0" w:color="auto"/>
        <w:left w:val="none" w:sz="0" w:space="0" w:color="auto"/>
        <w:bottom w:val="none" w:sz="0" w:space="0" w:color="auto"/>
        <w:right w:val="none" w:sz="0" w:space="0" w:color="auto"/>
      </w:divBdr>
    </w:div>
    <w:div w:id="182376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7E48D430B12A34F83FA04EE7FF8F061" ma:contentTypeVersion="3" ma:contentTypeDescription="Loo uus dokument" ma:contentTypeScope="" ma:versionID="953e61d6c6b8b77e98d8f74ad74bcfc4">
  <xsd:schema xmlns:xsd="http://www.w3.org/2001/XMLSchema" xmlns:xs="http://www.w3.org/2001/XMLSchema" xmlns:p="http://schemas.microsoft.com/office/2006/metadata/properties" xmlns:ns2="4f026c3b-dd65-4a0e-9cd5-2e9b7473157d" targetNamespace="http://schemas.microsoft.com/office/2006/metadata/properties" ma:root="true" ma:fieldsID="cd8f2350700d5f01e1027b5711118806" ns2:_="">
    <xsd:import namespace="4f026c3b-dd65-4a0e-9cd5-2e9b7473157d"/>
    <xsd:element name="properties">
      <xsd:complexType>
        <xsd:sequence>
          <xsd:element name="documentManagement">
            <xsd:complexType>
              <xsd:all>
                <xsd:element ref="ns2:MediaServiceMetadata" minOccurs="0"/>
                <xsd:element ref="ns2:MediaServiceFastMetadata" minOccurs="0"/>
                <xsd:element ref="ns2:sta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26c3b-dd65-4a0e-9cd5-2e9b74731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atus" ma:index="10" nillable="true" ma:displayName="staatus" ma:format="Dropdown" ma:internalName="staatus">
      <xsd:simpleType>
        <xsd:restriction base="dms:Choice">
          <xsd:enumeration value="Valik 1"/>
          <xsd:enumeration value="Valik 2"/>
          <xsd:enumeration value="Valik 3"/>
          <xsd:enumeration value="Valik 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1A4105-8EDB-4C64-83E0-A9E2E63CEA70}">
  <ds:schemaRefs>
    <ds:schemaRef ds:uri="http://schemas.microsoft.com/sharepoint/v3/contenttype/forms"/>
  </ds:schemaRefs>
</ds:datastoreItem>
</file>

<file path=customXml/itemProps2.xml><?xml version="1.0" encoding="utf-8"?>
<ds:datastoreItem xmlns:ds="http://schemas.openxmlformats.org/officeDocument/2006/customXml" ds:itemID="{420A5BF3-CF57-4C4D-8C29-521D6002A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26c3b-dd65-4a0e-9cd5-2e9b74731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324</Words>
  <Characters>1881</Characters>
  <Application>Microsoft Office Word</Application>
  <DocSecurity>0</DocSecurity>
  <Lines>15</Lines>
  <Paragraphs>4</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lpstr>
      <vt:lpstr> </vt:lpstr>
    </vt:vector>
  </TitlesOfParts>
  <Company>KVV</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ulvi</dc:creator>
  <cp:keywords/>
  <cp:lastModifiedBy>Kätlin Iljin</cp:lastModifiedBy>
  <cp:revision>7</cp:revision>
  <cp:lastPrinted>2016-02-29T09:45:00Z</cp:lastPrinted>
  <dcterms:created xsi:type="dcterms:W3CDTF">2022-11-10T12:53:00Z</dcterms:created>
  <dcterms:modified xsi:type="dcterms:W3CDTF">2022-11-15T11:58:00Z</dcterms:modified>
</cp:coreProperties>
</file>